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B7" w:rsidRPr="0054686A" w:rsidRDefault="006249A2" w:rsidP="0054686A">
      <w:pPr>
        <w:jc w:val="center"/>
        <w:rPr>
          <w:rFonts w:ascii="Arial Black" w:hAnsi="Arial Black" w:cs="Arial"/>
          <w:b/>
          <w:color w:val="FF0000"/>
          <w:sz w:val="24"/>
          <w:szCs w:val="24"/>
        </w:rPr>
      </w:pPr>
      <w:r w:rsidRPr="0054686A">
        <w:rPr>
          <w:rFonts w:ascii="Arial Black" w:hAnsi="Arial Black" w:cs="Arial"/>
          <w:b/>
          <w:color w:val="FF0000"/>
          <w:sz w:val="24"/>
          <w:szCs w:val="24"/>
        </w:rPr>
        <w:t>АНАЛИЗЫ КРОВИ</w:t>
      </w:r>
    </w:p>
    <w:p w:rsidR="001570B7" w:rsidRPr="001570B7" w:rsidRDefault="001570B7" w:rsidP="005468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686A">
        <w:rPr>
          <w:rFonts w:ascii="Arial" w:hAnsi="Arial" w:cs="Arial"/>
          <w:b/>
          <w:color w:val="0070C0"/>
          <w:sz w:val="24"/>
          <w:szCs w:val="24"/>
          <w:u w:val="single"/>
        </w:rPr>
        <w:t>Для</w:t>
      </w:r>
      <w:r w:rsidR="00AB0A7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Pr="0054686A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большинства</w:t>
      </w:r>
      <w:r w:rsidR="00AB0A7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Pr="0054686A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исследований</w:t>
      </w:r>
      <w:r w:rsidR="00AB0A7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Pr="0054686A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кровь </w:t>
      </w:r>
      <w:r w:rsidR="00AB0A7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Pr="0054686A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берется </w:t>
      </w:r>
      <w:r w:rsidR="00AB0A7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Pr="0054686A">
        <w:rPr>
          <w:rFonts w:ascii="Arial" w:hAnsi="Arial" w:cs="Arial"/>
          <w:b/>
          <w:color w:val="0070C0"/>
          <w:sz w:val="24"/>
          <w:szCs w:val="24"/>
          <w:u w:val="single"/>
        </w:rPr>
        <w:t>строго</w:t>
      </w:r>
      <w:r w:rsidR="00AB0A7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Pr="0054686A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натощак</w:t>
      </w:r>
      <w:r w:rsidRPr="001570B7">
        <w:rPr>
          <w:rFonts w:ascii="Arial" w:hAnsi="Arial" w:cs="Arial"/>
          <w:sz w:val="24"/>
          <w:szCs w:val="24"/>
        </w:rPr>
        <w:t>. Можно пить только воду. Для общего анализа крови не менее 3-х часов ничего не есть; Для биохимического анализа крови желательно не есть 12-14 часов (но не менее 8 часов).</w:t>
      </w:r>
    </w:p>
    <w:p w:rsidR="001570B7" w:rsidRPr="001570B7" w:rsidRDefault="001570B7" w:rsidP="005468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70B7">
        <w:rPr>
          <w:rFonts w:ascii="Arial" w:hAnsi="Arial" w:cs="Arial"/>
          <w:sz w:val="24"/>
          <w:szCs w:val="24"/>
        </w:rPr>
        <w:t>За 2 дня до обследования необходимо отказаться от алкоголя, жирной и жареной пищи. За 1-2 часа до забора крови не курить.</w:t>
      </w:r>
    </w:p>
    <w:p w:rsidR="001570B7" w:rsidRPr="001570B7" w:rsidRDefault="001570B7" w:rsidP="00546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70B7">
        <w:rPr>
          <w:rFonts w:ascii="Arial" w:hAnsi="Arial" w:cs="Arial"/>
          <w:sz w:val="24"/>
          <w:szCs w:val="24"/>
        </w:rPr>
        <w:t>Перед исследованием крови следует максимально снизить физические нагрузки. Нельзя сдавать кровь сразу после физиотерапевтических процедур, массажа и рефлексотерапии.</w:t>
      </w:r>
    </w:p>
    <w:p w:rsidR="001570B7" w:rsidRPr="001570B7" w:rsidRDefault="001570B7" w:rsidP="005468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70B7">
        <w:rPr>
          <w:rFonts w:ascii="Arial" w:hAnsi="Arial" w:cs="Arial"/>
          <w:sz w:val="24"/>
          <w:szCs w:val="24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кровь.</w:t>
      </w:r>
    </w:p>
    <w:p w:rsidR="001570B7" w:rsidRPr="001570B7" w:rsidRDefault="001570B7" w:rsidP="0054686A">
      <w:pPr>
        <w:spacing w:after="0" w:line="240" w:lineRule="auto"/>
        <w:ind w:firstLine="210"/>
        <w:jc w:val="both"/>
        <w:rPr>
          <w:rFonts w:ascii="Arial" w:hAnsi="Arial" w:cs="Arial"/>
          <w:sz w:val="24"/>
          <w:szCs w:val="24"/>
        </w:rPr>
      </w:pPr>
      <w:r w:rsidRPr="001570B7">
        <w:rPr>
          <w:rFonts w:ascii="Arial" w:hAnsi="Arial" w:cs="Arial"/>
          <w:sz w:val="24"/>
          <w:szCs w:val="24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1570B7" w:rsidRPr="0054686A" w:rsidRDefault="006249A2" w:rsidP="0054686A">
      <w:pPr>
        <w:shd w:val="clear" w:color="auto" w:fill="FFFFFF"/>
        <w:spacing w:before="120" w:after="120" w:line="300" w:lineRule="atLeast"/>
        <w:ind w:firstLine="210"/>
        <w:jc w:val="center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54686A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АНАЛИЗЫ МОЧИ</w:t>
      </w:r>
    </w:p>
    <w:p w:rsidR="001570B7" w:rsidRDefault="001570B7" w:rsidP="0054686A">
      <w:pPr>
        <w:shd w:val="clear" w:color="auto" w:fill="FFFFFF"/>
        <w:spacing w:before="75" w:after="7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86A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  <w:t>Общеклинический анализ мочи</w:t>
      </w:r>
      <w:r w:rsidRPr="0054686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:</w:t>
      </w:r>
      <w:r w:rsidRPr="001570B7">
        <w:rPr>
          <w:rFonts w:ascii="Arial" w:eastAsia="Times New Roman" w:hAnsi="Arial" w:cs="Arial"/>
          <w:sz w:val="24"/>
          <w:szCs w:val="24"/>
          <w:lang w:eastAsia="ru-RU"/>
        </w:rPr>
        <w:t xml:space="preserve"> собирается утренняя моча, взятая в середине мочеиспускания; сбор производится сразу после подъема с постели, до приема утреннего кофе или чая; перед сбором анализа мочи проводится тщательный туалет наружных половых органов; в специальный контейнер с крышкой собирают 10 мл мочи; женщинам нельзя сдавать мочу во время менструации.</w:t>
      </w:r>
    </w:p>
    <w:p w:rsidR="001570B7" w:rsidRPr="001570B7" w:rsidRDefault="001570B7" w:rsidP="0054686A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686A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  <w:t xml:space="preserve">Сбор </w:t>
      </w:r>
      <w:r w:rsidR="00AB0A71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  <w:t xml:space="preserve"> </w:t>
      </w:r>
      <w:r w:rsidRPr="0054686A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  <w:t xml:space="preserve">суточной </w:t>
      </w:r>
      <w:r w:rsidR="00AB0A71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  <w:t xml:space="preserve"> </w:t>
      </w:r>
      <w:r w:rsidRPr="0054686A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  <w:t>мочи:</w:t>
      </w:r>
      <w:r w:rsidRPr="001570B7">
        <w:rPr>
          <w:rFonts w:ascii="Arial" w:eastAsia="Times New Roman" w:hAnsi="Arial" w:cs="Arial"/>
          <w:sz w:val="24"/>
          <w:szCs w:val="24"/>
          <w:lang w:eastAsia="ru-RU"/>
        </w:rPr>
        <w:t xml:space="preserve"> пациент собирает мочу в течение 24 часов; утром в 6-8 часов он освобождает мочевой пузырь и выливает эту порцию, затем в течение суток собирает всю мочу в чистый сосуд из темного стекла с кры</w:t>
      </w:r>
      <w:bookmarkStart w:id="0" w:name="_GoBack"/>
      <w:bookmarkEnd w:id="0"/>
      <w:r w:rsidRPr="001570B7">
        <w:rPr>
          <w:rFonts w:ascii="Arial" w:eastAsia="Times New Roman" w:hAnsi="Arial" w:cs="Arial"/>
          <w:sz w:val="24"/>
          <w:szCs w:val="24"/>
          <w:lang w:eastAsia="ru-RU"/>
        </w:rPr>
        <w:t>шкой емкостью не менее 2л; последняя порция берется в то же время, когда накануне был начат сбор, отмечается время начала и конца сбора;</w:t>
      </w:r>
      <w:proofErr w:type="gramEnd"/>
      <w:r w:rsidRPr="001570B7">
        <w:rPr>
          <w:rFonts w:ascii="Arial" w:eastAsia="Times New Roman" w:hAnsi="Arial" w:cs="Arial"/>
          <w:sz w:val="24"/>
          <w:szCs w:val="24"/>
          <w:lang w:eastAsia="ru-RU"/>
        </w:rPr>
        <w:t xml:space="preserve"> емкость хранится в прохладном месте, замерзание не допускается;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обязательно указывают объем суточной мочи.</w:t>
      </w:r>
    </w:p>
    <w:p w:rsidR="001570B7" w:rsidRPr="0054686A" w:rsidRDefault="006249A2" w:rsidP="0054686A">
      <w:pPr>
        <w:shd w:val="clear" w:color="auto" w:fill="FFFFFF"/>
        <w:spacing w:before="120" w:after="120" w:line="300" w:lineRule="atLeast"/>
        <w:ind w:firstLine="210"/>
        <w:jc w:val="center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54686A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МИКРОБИОЛОГИЧЕСКОЕ ИССЛЕДОВАНИЕ МОЧИ (ПОСЕВ МОЧИ)</w:t>
      </w:r>
    </w:p>
    <w:p w:rsidR="001570B7" w:rsidRPr="001570B7" w:rsidRDefault="001570B7" w:rsidP="0054686A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70B7">
        <w:rPr>
          <w:rFonts w:ascii="Arial" w:eastAsia="Times New Roman" w:hAnsi="Arial" w:cs="Arial"/>
          <w:sz w:val="24"/>
          <w:szCs w:val="24"/>
          <w:lang w:eastAsia="ru-RU"/>
        </w:rPr>
        <w:t>Утренняя моча собирается в стерильный лабораторный контейнер с крышкой; первые 15 мл мочи для анализа не используются, берутся последующие 5- 10 мл; собранная моча доставляется в лабораторию в течение 1,5 — 2 часов после сбора; допускается хранение мочи в холодильнике, но не более 3-4 часов; сбор мочи проводится до начала медикаментозного лечения;</w:t>
      </w:r>
      <w:proofErr w:type="gramEnd"/>
      <w:r w:rsidRPr="001570B7">
        <w:rPr>
          <w:rFonts w:ascii="Arial" w:eastAsia="Times New Roman" w:hAnsi="Arial" w:cs="Arial"/>
          <w:sz w:val="24"/>
          <w:szCs w:val="24"/>
          <w:lang w:eastAsia="ru-RU"/>
        </w:rPr>
        <w:t xml:space="preserve"> если нужно оценить эффект проведенной терапии, то посев мочи производится по окончании курса лечения.</w:t>
      </w:r>
    </w:p>
    <w:p w:rsidR="001570B7" w:rsidRPr="0054686A" w:rsidRDefault="006249A2" w:rsidP="0054686A">
      <w:pPr>
        <w:shd w:val="clear" w:color="auto" w:fill="FFFFFF"/>
        <w:spacing w:before="120" w:after="120" w:line="300" w:lineRule="atLeast"/>
        <w:ind w:firstLine="210"/>
        <w:jc w:val="center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54686A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УЛЬТРАЗВУКОВЫЕ ИССЛЕДОВАНИЯ (УЗИ)</w:t>
      </w:r>
    </w:p>
    <w:p w:rsidR="001570B7" w:rsidRPr="001570B7" w:rsidRDefault="001570B7" w:rsidP="0054686A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86A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  <w:t>УЗИ органов брюшной полости:</w:t>
      </w:r>
      <w:r w:rsidRPr="001570B7">
        <w:rPr>
          <w:rFonts w:ascii="Arial" w:eastAsia="Times New Roman" w:hAnsi="Arial" w:cs="Arial"/>
          <w:sz w:val="24"/>
          <w:szCs w:val="24"/>
          <w:lang w:eastAsia="ru-RU"/>
        </w:rPr>
        <w:t> исследование проводится строго натощак (6-8 часов ничего не есть).</w:t>
      </w:r>
    </w:p>
    <w:p w:rsidR="001570B7" w:rsidRPr="001570B7" w:rsidRDefault="001570B7" w:rsidP="0054686A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86A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  <w:t>УЗИ</w:t>
      </w:r>
      <w:r w:rsidR="00AB0A71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  <w:t xml:space="preserve"> органов</w:t>
      </w:r>
      <w:r w:rsidRPr="0054686A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  <w:t xml:space="preserve"> малого таза (мочевой пузырь, предстательная железа):</w:t>
      </w:r>
      <w:r w:rsidRPr="001570B7">
        <w:rPr>
          <w:rFonts w:ascii="Arial" w:eastAsia="Times New Roman" w:hAnsi="Arial" w:cs="Arial"/>
          <w:sz w:val="24"/>
          <w:szCs w:val="24"/>
          <w:lang w:eastAsia="ru-RU"/>
        </w:rPr>
        <w:t> исследование с полным мочевым пузырем (должен быть позыв), за час до исследования выпить литр жидкости.</w:t>
      </w:r>
    </w:p>
    <w:p w:rsidR="001570B7" w:rsidRPr="001570B7" w:rsidRDefault="001570B7" w:rsidP="0054686A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86A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  <w:t>УЗИ молочных желез</w:t>
      </w:r>
      <w:r w:rsidRPr="0054686A">
        <w:rPr>
          <w:rFonts w:ascii="Arial" w:eastAsia="Times New Roman" w:hAnsi="Arial" w:cs="Arial"/>
          <w:color w:val="0070C0"/>
          <w:sz w:val="24"/>
          <w:szCs w:val="24"/>
          <w:u w:val="single"/>
          <w:lang w:eastAsia="ru-RU"/>
        </w:rPr>
        <w:t>:</w:t>
      </w:r>
      <w:r w:rsidRPr="001570B7">
        <w:rPr>
          <w:rFonts w:ascii="Arial" w:eastAsia="Times New Roman" w:hAnsi="Arial" w:cs="Arial"/>
          <w:sz w:val="24"/>
          <w:szCs w:val="24"/>
          <w:lang w:eastAsia="ru-RU"/>
        </w:rPr>
        <w:t xml:space="preserve"> исследование проводится с 5 по 9 день </w:t>
      </w:r>
      <w:r w:rsidR="0054686A">
        <w:rPr>
          <w:rFonts w:ascii="Arial" w:eastAsia="Times New Roman" w:hAnsi="Arial" w:cs="Arial"/>
          <w:sz w:val="24"/>
          <w:szCs w:val="24"/>
          <w:lang w:eastAsia="ru-RU"/>
        </w:rPr>
        <w:t>менструального</w:t>
      </w:r>
      <w:r w:rsidRPr="001570B7">
        <w:rPr>
          <w:rFonts w:ascii="Arial" w:eastAsia="Times New Roman" w:hAnsi="Arial" w:cs="Arial"/>
          <w:sz w:val="24"/>
          <w:szCs w:val="24"/>
          <w:lang w:eastAsia="ru-RU"/>
        </w:rPr>
        <w:t xml:space="preserve"> цикла.</w:t>
      </w:r>
    </w:p>
    <w:p w:rsidR="001570B7" w:rsidRPr="001570B7" w:rsidRDefault="001570B7" w:rsidP="0054686A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86A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  <w:lastRenderedPageBreak/>
        <w:t>УЗИ сердца (ЭХОКГ):</w:t>
      </w:r>
      <w:r w:rsidRPr="001570B7">
        <w:rPr>
          <w:rFonts w:ascii="Arial" w:eastAsia="Times New Roman" w:hAnsi="Arial" w:cs="Arial"/>
          <w:sz w:val="24"/>
          <w:szCs w:val="24"/>
          <w:lang w:eastAsia="ru-RU"/>
        </w:rPr>
        <w:t xml:space="preserve"> на груди не должно быть наклеенных электродов, например при </w:t>
      </w:r>
      <w:proofErr w:type="gramStart"/>
      <w:r w:rsidRPr="001570B7">
        <w:rPr>
          <w:rFonts w:ascii="Arial" w:eastAsia="Times New Roman" w:hAnsi="Arial" w:cs="Arial"/>
          <w:sz w:val="24"/>
          <w:szCs w:val="24"/>
          <w:lang w:eastAsia="ru-RU"/>
        </w:rPr>
        <w:t>суточном</w:t>
      </w:r>
      <w:proofErr w:type="gramEnd"/>
      <w:r w:rsidRPr="001570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570B7">
        <w:rPr>
          <w:rFonts w:ascii="Arial" w:eastAsia="Times New Roman" w:hAnsi="Arial" w:cs="Arial"/>
          <w:sz w:val="24"/>
          <w:szCs w:val="24"/>
          <w:lang w:eastAsia="ru-RU"/>
        </w:rPr>
        <w:t>мониторировании</w:t>
      </w:r>
      <w:proofErr w:type="spellEnd"/>
      <w:r w:rsidRPr="001570B7">
        <w:rPr>
          <w:rFonts w:ascii="Arial" w:eastAsia="Times New Roman" w:hAnsi="Arial" w:cs="Arial"/>
          <w:sz w:val="24"/>
          <w:szCs w:val="24"/>
          <w:lang w:eastAsia="ru-RU"/>
        </w:rPr>
        <w:t xml:space="preserve"> ЭКГ.</w:t>
      </w:r>
    </w:p>
    <w:p w:rsidR="001570B7" w:rsidRPr="001570B7" w:rsidRDefault="001570B7" w:rsidP="0054686A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0B7">
        <w:rPr>
          <w:rFonts w:ascii="Arial" w:eastAsia="Times New Roman" w:hAnsi="Arial" w:cs="Arial"/>
          <w:sz w:val="24"/>
          <w:szCs w:val="24"/>
          <w:lang w:eastAsia="ru-RU"/>
        </w:rPr>
        <w:t>Ультразвуковые исследования выполняются строго в дату и время</w:t>
      </w:r>
      <w:r w:rsidR="005468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570B7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</w:t>
      </w:r>
      <w:r w:rsidR="0054686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570B7">
        <w:rPr>
          <w:rFonts w:ascii="Arial" w:eastAsia="Times New Roman" w:hAnsi="Arial" w:cs="Arial"/>
          <w:sz w:val="24"/>
          <w:szCs w:val="24"/>
          <w:lang w:eastAsia="ru-RU"/>
        </w:rPr>
        <w:t>е в талоне. В связи с особенностями функционирования кабинета в ряде случаев возможны задержки до 15-20 минут, однако обычно приём идет строго по времени. Рекомендуем прибыть за 5-10 минут до указанного времени и ждать напротив кабинета. Просим не заглядывать в кабинет — отвлекая врача</w:t>
      </w:r>
      <w:r w:rsidR="005468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570B7">
        <w:rPr>
          <w:rFonts w:ascii="Arial" w:eastAsia="Times New Roman" w:hAnsi="Arial" w:cs="Arial"/>
          <w:sz w:val="24"/>
          <w:szCs w:val="24"/>
          <w:lang w:eastAsia="ru-RU"/>
        </w:rPr>
        <w:t xml:space="preserve"> вы только увеличите время ожидания. Вас вызовут в указанное в вашем талоне время. В случае опоздания мы не можем гарантировать выполнение исследования в день обращения. Талоны можно заменить только у того врача, который направил вас на УЗИ, так как все талоны согласно плану выдаются врачам-специалистам на неделю вперед. Заранее ознакомьтесь с правилами подготовки к исследованиям на нашем сайте или в талоне. Просим заранее планировать своё время.</w:t>
      </w:r>
    </w:p>
    <w:p w:rsidR="001570B7" w:rsidRPr="0054686A" w:rsidRDefault="006249A2" w:rsidP="0054686A">
      <w:pPr>
        <w:shd w:val="clear" w:color="auto" w:fill="FFFFFF"/>
        <w:spacing w:before="120" w:after="120" w:line="300" w:lineRule="atLeast"/>
        <w:ind w:firstLine="210"/>
        <w:jc w:val="center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54686A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РЕНТГЕНО</w:t>
      </w:r>
      <w:r w:rsidR="0054686A" w:rsidRPr="0054686A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ЛОГИЧЕС</w:t>
      </w:r>
      <w:r w:rsidRPr="0054686A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КИЕ ИССЛЕДОВАНИЯ</w:t>
      </w:r>
    </w:p>
    <w:p w:rsidR="001570B7" w:rsidRPr="00B17FC4" w:rsidRDefault="001570B7" w:rsidP="0054686A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FC4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  <w:t>Рентгенография области живота, таза</w:t>
      </w:r>
      <w:r w:rsidR="00B17FC4" w:rsidRPr="00B17FC4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  <w:t>, пояснично-крестцового отдела позвоночника</w:t>
      </w:r>
      <w:r w:rsidRPr="00B17FC4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  <w:t>:</w:t>
      </w:r>
      <w:r w:rsidRPr="00B17FC4">
        <w:rPr>
          <w:rFonts w:ascii="Arial" w:eastAsia="Times New Roman" w:hAnsi="Arial" w:cs="Arial"/>
          <w:sz w:val="24"/>
          <w:szCs w:val="24"/>
          <w:lang w:eastAsia="ru-RU"/>
        </w:rPr>
        <w:t> за 2-3 дня до исследования рекомендуется исключить продукты, вызывающие повышенное газообразование (черный хлеб, бобовые, капуста и пр.).</w:t>
      </w:r>
    </w:p>
    <w:p w:rsidR="001570B7" w:rsidRPr="001570B7" w:rsidRDefault="001570B7" w:rsidP="0054686A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86A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  <w:t>Маммография</w:t>
      </w:r>
      <w:r w:rsidRPr="0054686A">
        <w:rPr>
          <w:rFonts w:ascii="Arial" w:eastAsia="Times New Roman" w:hAnsi="Arial" w:cs="Arial"/>
          <w:color w:val="0070C0"/>
          <w:sz w:val="24"/>
          <w:szCs w:val="24"/>
          <w:u w:val="single"/>
          <w:lang w:eastAsia="ru-RU"/>
        </w:rPr>
        <w:t>:</w:t>
      </w:r>
      <w:r w:rsidRPr="001570B7">
        <w:rPr>
          <w:rFonts w:ascii="Arial" w:eastAsia="Times New Roman" w:hAnsi="Arial" w:cs="Arial"/>
          <w:sz w:val="24"/>
          <w:szCs w:val="24"/>
          <w:lang w:eastAsia="ru-RU"/>
        </w:rPr>
        <w:t xml:space="preserve"> исследование проводится в первую декаду </w:t>
      </w:r>
      <w:r w:rsidR="0054686A">
        <w:rPr>
          <w:rFonts w:ascii="Arial" w:eastAsia="Times New Roman" w:hAnsi="Arial" w:cs="Arial"/>
          <w:sz w:val="24"/>
          <w:szCs w:val="24"/>
          <w:lang w:eastAsia="ru-RU"/>
        </w:rPr>
        <w:t>менструального</w:t>
      </w:r>
      <w:r w:rsidRPr="001570B7">
        <w:rPr>
          <w:rFonts w:ascii="Arial" w:eastAsia="Times New Roman" w:hAnsi="Arial" w:cs="Arial"/>
          <w:sz w:val="24"/>
          <w:szCs w:val="24"/>
          <w:lang w:eastAsia="ru-RU"/>
        </w:rPr>
        <w:t xml:space="preserve"> цикла (оптимально с 5 по 10 день). Относительные противопоказания к маммографии — боль и отёк молочной железы.</w:t>
      </w:r>
    </w:p>
    <w:p w:rsidR="001570B7" w:rsidRPr="001570B7" w:rsidRDefault="001570B7" w:rsidP="0054686A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0B7">
        <w:rPr>
          <w:rFonts w:ascii="Arial" w:eastAsia="Times New Roman" w:hAnsi="Arial" w:cs="Arial"/>
          <w:sz w:val="24"/>
          <w:szCs w:val="24"/>
          <w:lang w:eastAsia="ru-RU"/>
        </w:rPr>
        <w:t>Общим противопоказанием ко всем рентгено</w:t>
      </w:r>
      <w:r w:rsidR="0054686A">
        <w:rPr>
          <w:rFonts w:ascii="Arial" w:eastAsia="Times New Roman" w:hAnsi="Arial" w:cs="Arial"/>
          <w:sz w:val="24"/>
          <w:szCs w:val="24"/>
          <w:lang w:eastAsia="ru-RU"/>
        </w:rPr>
        <w:t>логичес</w:t>
      </w:r>
      <w:r w:rsidRPr="001570B7">
        <w:rPr>
          <w:rFonts w:ascii="Arial" w:eastAsia="Times New Roman" w:hAnsi="Arial" w:cs="Arial"/>
          <w:sz w:val="24"/>
          <w:szCs w:val="24"/>
          <w:lang w:eastAsia="ru-RU"/>
        </w:rPr>
        <w:t>ким исследованиям является беременность.</w:t>
      </w:r>
    </w:p>
    <w:p w:rsidR="00B17FC4" w:rsidRDefault="001570B7" w:rsidP="0054686A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0B7">
        <w:rPr>
          <w:rFonts w:ascii="Arial" w:eastAsia="Times New Roman" w:hAnsi="Arial" w:cs="Arial"/>
          <w:sz w:val="24"/>
          <w:szCs w:val="24"/>
          <w:lang w:eastAsia="ru-RU"/>
        </w:rPr>
        <w:t>Рентгено</w:t>
      </w:r>
      <w:r w:rsidR="0054686A">
        <w:rPr>
          <w:rFonts w:ascii="Arial" w:eastAsia="Times New Roman" w:hAnsi="Arial" w:cs="Arial"/>
          <w:sz w:val="24"/>
          <w:szCs w:val="24"/>
          <w:lang w:eastAsia="ru-RU"/>
        </w:rPr>
        <w:t>логичес</w:t>
      </w:r>
      <w:r w:rsidRPr="001570B7">
        <w:rPr>
          <w:rFonts w:ascii="Arial" w:eastAsia="Times New Roman" w:hAnsi="Arial" w:cs="Arial"/>
          <w:sz w:val="24"/>
          <w:szCs w:val="24"/>
          <w:lang w:eastAsia="ru-RU"/>
        </w:rPr>
        <w:t xml:space="preserve">кие исследования выполняются по предварительной записи. Записывает на приёме лечащий врач. Вам выдадут направление. Рекомендуем прибыть за 5-10 минут до указанного в направлении времени. В связи с особенностями функционирования кабинета в ряде случаев возможны задержки до 15 минут, однако обычно приём идет строго по времени. Если вы не можете прийти в назначенное время, то сообщите об этом в рентгеновский кабинет, чтобы мы могли освободить время для другого пациента. В случае опоздания мы не можем гарантировать выполнение исследования. </w:t>
      </w:r>
    </w:p>
    <w:p w:rsidR="001570B7" w:rsidRDefault="001570B7" w:rsidP="0054686A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</w:pPr>
      <w:r w:rsidRPr="00AB0A71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Заключения по ФЛГ и другим рентгено</w:t>
      </w:r>
      <w:r w:rsidR="0054686A" w:rsidRPr="00AB0A71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логичес</w:t>
      </w:r>
      <w:r w:rsidRPr="00AB0A71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 xml:space="preserve">ким исследованиям и выдаются на следующий рабочий день в </w:t>
      </w:r>
      <w:r w:rsidR="00AB0A71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регистратуре</w:t>
      </w:r>
      <w:r w:rsidRPr="00AB0A71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. Пожалуйста, заранее планируйте своё время.</w:t>
      </w:r>
    </w:p>
    <w:p w:rsidR="00B17FC4" w:rsidRDefault="00B17FC4" w:rsidP="0054686A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</w:pPr>
    </w:p>
    <w:p w:rsidR="0033549B" w:rsidRPr="001570B7" w:rsidRDefault="0033549B" w:rsidP="0054686A">
      <w:pPr>
        <w:jc w:val="both"/>
        <w:rPr>
          <w:sz w:val="24"/>
          <w:szCs w:val="24"/>
        </w:rPr>
      </w:pPr>
    </w:p>
    <w:sectPr w:rsidR="0033549B" w:rsidRPr="001570B7" w:rsidSect="0086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0B47"/>
    <w:multiLevelType w:val="multilevel"/>
    <w:tmpl w:val="0C9C3BF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color w:val="0070C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70B7"/>
    <w:rsid w:val="001570B7"/>
    <w:rsid w:val="002C79C2"/>
    <w:rsid w:val="0033549B"/>
    <w:rsid w:val="0054686A"/>
    <w:rsid w:val="006249A2"/>
    <w:rsid w:val="0065796F"/>
    <w:rsid w:val="00863430"/>
    <w:rsid w:val="00AB0A71"/>
    <w:rsid w:val="00B17FC4"/>
    <w:rsid w:val="00E4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Zav41</cp:lastModifiedBy>
  <cp:revision>7</cp:revision>
  <dcterms:created xsi:type="dcterms:W3CDTF">2024-02-07T11:33:00Z</dcterms:created>
  <dcterms:modified xsi:type="dcterms:W3CDTF">2024-02-14T15:53:00Z</dcterms:modified>
</cp:coreProperties>
</file>